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FA4" w:rsidRPr="00575FA4" w:rsidRDefault="00575FA4" w:rsidP="00575FA4">
      <w:pPr>
        <w:spacing w:after="0"/>
        <w:jc w:val="center"/>
        <w:rPr>
          <w:b/>
          <w:sz w:val="28"/>
          <w:szCs w:val="28"/>
        </w:rPr>
      </w:pPr>
      <w:r w:rsidRPr="00575FA4">
        <w:rPr>
          <w:b/>
          <w:sz w:val="28"/>
          <w:szCs w:val="28"/>
        </w:rPr>
        <w:t>Cadiz-Trigg County Planning Commission</w:t>
      </w:r>
    </w:p>
    <w:p w:rsidR="00C42B11" w:rsidRPr="00575FA4" w:rsidRDefault="00575FA4" w:rsidP="00575FA4">
      <w:pPr>
        <w:spacing w:after="0"/>
        <w:jc w:val="center"/>
        <w:rPr>
          <w:b/>
          <w:sz w:val="28"/>
          <w:szCs w:val="28"/>
        </w:rPr>
      </w:pPr>
      <w:r w:rsidRPr="00575FA4">
        <w:rPr>
          <w:b/>
          <w:sz w:val="28"/>
          <w:szCs w:val="28"/>
        </w:rPr>
        <w:t>Board of Adjustments</w:t>
      </w:r>
    </w:p>
    <w:p w:rsidR="00575FA4" w:rsidRDefault="00575FA4" w:rsidP="00575FA4">
      <w:pPr>
        <w:spacing w:after="0"/>
        <w:jc w:val="center"/>
        <w:rPr>
          <w:b/>
          <w:sz w:val="28"/>
          <w:szCs w:val="28"/>
        </w:rPr>
      </w:pPr>
    </w:p>
    <w:p w:rsidR="006E67B2" w:rsidRDefault="006E67B2" w:rsidP="00575FA4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Regular Meeting</w:t>
      </w:r>
    </w:p>
    <w:p w:rsidR="006E67B2" w:rsidRDefault="006E67B2" w:rsidP="00575FA4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May 26, 2015</w:t>
      </w:r>
    </w:p>
    <w:p w:rsidR="006E67B2" w:rsidRDefault="006E67B2" w:rsidP="00575FA4">
      <w:pPr>
        <w:spacing w:after="0"/>
        <w:jc w:val="center"/>
        <w:rPr>
          <w:b/>
          <w:sz w:val="28"/>
          <w:szCs w:val="28"/>
        </w:rPr>
      </w:pPr>
    </w:p>
    <w:p w:rsidR="006E67B2" w:rsidRDefault="006E67B2" w:rsidP="00575FA4">
      <w:pPr>
        <w:spacing w:after="0"/>
        <w:jc w:val="center"/>
        <w:rPr>
          <w:b/>
          <w:sz w:val="28"/>
          <w:szCs w:val="28"/>
          <w:u w:val="single"/>
        </w:rPr>
      </w:pPr>
      <w:r w:rsidRPr="006E67B2">
        <w:rPr>
          <w:b/>
          <w:sz w:val="28"/>
          <w:szCs w:val="28"/>
          <w:u w:val="single"/>
        </w:rPr>
        <w:t>AGENDA</w:t>
      </w:r>
    </w:p>
    <w:p w:rsidR="006E67B2" w:rsidRDefault="006E67B2" w:rsidP="00575FA4">
      <w:pPr>
        <w:spacing w:after="0"/>
        <w:jc w:val="center"/>
        <w:rPr>
          <w:b/>
          <w:sz w:val="28"/>
          <w:szCs w:val="28"/>
          <w:u w:val="single"/>
        </w:rPr>
      </w:pPr>
    </w:p>
    <w:p w:rsidR="006E67B2" w:rsidRDefault="006E67B2" w:rsidP="006E67B2">
      <w:pPr>
        <w:spacing w:after="0"/>
        <w:rPr>
          <w:sz w:val="28"/>
          <w:szCs w:val="28"/>
        </w:rPr>
      </w:pPr>
      <w:r>
        <w:rPr>
          <w:sz w:val="28"/>
          <w:szCs w:val="28"/>
        </w:rPr>
        <w:t>Call to order</w:t>
      </w:r>
    </w:p>
    <w:p w:rsidR="006E67B2" w:rsidRDefault="006E67B2" w:rsidP="006E67B2">
      <w:pPr>
        <w:spacing w:after="0"/>
        <w:rPr>
          <w:sz w:val="28"/>
          <w:szCs w:val="28"/>
        </w:rPr>
      </w:pPr>
    </w:p>
    <w:p w:rsidR="006E67B2" w:rsidRDefault="006E67B2" w:rsidP="006E67B2">
      <w:pPr>
        <w:spacing w:after="0"/>
        <w:rPr>
          <w:sz w:val="28"/>
          <w:szCs w:val="28"/>
        </w:rPr>
      </w:pPr>
      <w:r>
        <w:rPr>
          <w:sz w:val="28"/>
          <w:szCs w:val="28"/>
        </w:rPr>
        <w:t>Old Business:  None</w:t>
      </w:r>
    </w:p>
    <w:p w:rsidR="006E67B2" w:rsidRDefault="006E67B2" w:rsidP="006E67B2">
      <w:pPr>
        <w:spacing w:after="0"/>
        <w:rPr>
          <w:sz w:val="28"/>
          <w:szCs w:val="28"/>
        </w:rPr>
      </w:pPr>
    </w:p>
    <w:p w:rsidR="006E67B2" w:rsidRDefault="006E67B2" w:rsidP="006E67B2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New Business: </w:t>
      </w:r>
    </w:p>
    <w:p w:rsidR="006E67B2" w:rsidRDefault="006E67B2" w:rsidP="006E67B2">
      <w:pPr>
        <w:spacing w:after="0"/>
        <w:rPr>
          <w:sz w:val="28"/>
          <w:szCs w:val="28"/>
        </w:rPr>
      </w:pPr>
    </w:p>
    <w:p w:rsidR="006E67B2" w:rsidRDefault="006E67B2" w:rsidP="006E67B2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Election of New Chairman of BOA</w:t>
      </w:r>
    </w:p>
    <w:p w:rsidR="006E67B2" w:rsidRDefault="006E67B2" w:rsidP="006E67B2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Adoption of Code of Ethics &amp; Copy Cost</w:t>
      </w:r>
    </w:p>
    <w:p w:rsidR="006E67B2" w:rsidRDefault="006E67B2" w:rsidP="006E67B2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Dimensional Variance – GEMCO Properties, LLC</w:t>
      </w:r>
    </w:p>
    <w:p w:rsidR="006E67B2" w:rsidRDefault="006E67B2" w:rsidP="006E67B2">
      <w:pPr>
        <w:spacing w:after="0"/>
        <w:rPr>
          <w:sz w:val="28"/>
          <w:szCs w:val="28"/>
        </w:rPr>
      </w:pPr>
    </w:p>
    <w:p w:rsidR="006E67B2" w:rsidRDefault="006E67B2" w:rsidP="006E67B2">
      <w:pPr>
        <w:spacing w:after="0"/>
        <w:rPr>
          <w:sz w:val="28"/>
          <w:szCs w:val="28"/>
        </w:rPr>
      </w:pPr>
      <w:r>
        <w:rPr>
          <w:sz w:val="28"/>
          <w:szCs w:val="28"/>
        </w:rPr>
        <w:t>Comments from BOA Members:</w:t>
      </w:r>
    </w:p>
    <w:p w:rsidR="006E67B2" w:rsidRDefault="006E67B2" w:rsidP="006E67B2">
      <w:pPr>
        <w:spacing w:after="0"/>
        <w:rPr>
          <w:sz w:val="28"/>
          <w:szCs w:val="28"/>
        </w:rPr>
      </w:pPr>
    </w:p>
    <w:p w:rsidR="006E67B2" w:rsidRPr="006E67B2" w:rsidRDefault="006E67B2" w:rsidP="006E67B2">
      <w:pPr>
        <w:spacing w:after="0"/>
        <w:rPr>
          <w:sz w:val="28"/>
          <w:szCs w:val="28"/>
        </w:rPr>
      </w:pPr>
      <w:r>
        <w:rPr>
          <w:sz w:val="28"/>
          <w:szCs w:val="28"/>
        </w:rPr>
        <w:t>Adjourn</w:t>
      </w:r>
      <w:bookmarkStart w:id="0" w:name="_GoBack"/>
      <w:bookmarkEnd w:id="0"/>
    </w:p>
    <w:sectPr w:rsidR="006E67B2" w:rsidRPr="006E67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0E3DB2"/>
    <w:multiLevelType w:val="hybridMultilevel"/>
    <w:tmpl w:val="2A185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73E"/>
    <w:rsid w:val="000F373E"/>
    <w:rsid w:val="00575FA4"/>
    <w:rsid w:val="006E67B2"/>
    <w:rsid w:val="00784B54"/>
    <w:rsid w:val="00C42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4EE2A2-A19D-456F-91C5-F32C4D74F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67B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67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67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Butts</dc:creator>
  <cp:keywords/>
  <dc:description/>
  <cp:lastModifiedBy>Sharon Butts</cp:lastModifiedBy>
  <cp:revision>2</cp:revision>
  <cp:lastPrinted>2015-05-26T14:14:00Z</cp:lastPrinted>
  <dcterms:created xsi:type="dcterms:W3CDTF">2015-05-26T14:14:00Z</dcterms:created>
  <dcterms:modified xsi:type="dcterms:W3CDTF">2015-05-26T14:14:00Z</dcterms:modified>
</cp:coreProperties>
</file>